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4E" w:rsidRDefault="00A6744E" w:rsidP="00920D07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Условия:</w:t>
      </w:r>
    </w:p>
    <w:p w:rsidR="009267C3" w:rsidRPr="009267C3" w:rsidRDefault="009267C3" w:rsidP="009267C3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 w:rsidRPr="009267C3">
        <w:rPr>
          <w:sz w:val="28"/>
          <w:szCs w:val="28"/>
        </w:rPr>
        <w:t xml:space="preserve">Подключить и перейти на тарифный план </w:t>
      </w:r>
      <w:r w:rsidR="00667BD3">
        <w:rPr>
          <w:sz w:val="28"/>
          <w:szCs w:val="28"/>
        </w:rPr>
        <w:t xml:space="preserve">«Год без хлопот» и </w:t>
      </w:r>
      <w:r w:rsidRPr="009267C3">
        <w:rPr>
          <w:sz w:val="28"/>
          <w:szCs w:val="28"/>
        </w:rPr>
        <w:t>«Эконом</w:t>
      </w:r>
      <w:r>
        <w:rPr>
          <w:sz w:val="28"/>
          <w:szCs w:val="28"/>
        </w:rPr>
        <w:t xml:space="preserve"> </w:t>
      </w:r>
      <w:r w:rsidR="001B1C21">
        <w:rPr>
          <w:sz w:val="28"/>
          <w:szCs w:val="28"/>
        </w:rPr>
        <w:t>2021»</w:t>
      </w:r>
      <w:r w:rsidRPr="009267C3">
        <w:rPr>
          <w:sz w:val="28"/>
          <w:szCs w:val="28"/>
        </w:rPr>
        <w:t xml:space="preserve"> могут только физические лица.</w:t>
      </w:r>
    </w:p>
    <w:p w:rsidR="009267C3" w:rsidRPr="00667BD3" w:rsidRDefault="009267C3" w:rsidP="001B1C21">
      <w:pPr>
        <w:pStyle w:val="a3"/>
        <w:numPr>
          <w:ilvl w:val="0"/>
          <w:numId w:val="12"/>
        </w:numPr>
        <w:rPr>
          <w:rStyle w:val="a4"/>
          <w:b w:val="0"/>
          <w:sz w:val="28"/>
          <w:szCs w:val="28"/>
        </w:rPr>
      </w:pPr>
      <w:r w:rsidRPr="00667BD3">
        <w:rPr>
          <w:rStyle w:val="a4"/>
          <w:b w:val="0"/>
          <w:sz w:val="28"/>
          <w:szCs w:val="28"/>
        </w:rPr>
        <w:t xml:space="preserve">Подключить тарифный план </w:t>
      </w:r>
      <w:r w:rsidR="00667BD3" w:rsidRPr="00667BD3">
        <w:rPr>
          <w:sz w:val="28"/>
          <w:szCs w:val="28"/>
        </w:rPr>
        <w:t xml:space="preserve">«Год без хлопот» и </w:t>
      </w:r>
      <w:r w:rsidRPr="00667BD3">
        <w:rPr>
          <w:rStyle w:val="a4"/>
          <w:b w:val="0"/>
          <w:sz w:val="28"/>
          <w:szCs w:val="28"/>
        </w:rPr>
        <w:t>«Эконом 20</w:t>
      </w:r>
      <w:r w:rsidR="0021402C" w:rsidRPr="00667BD3">
        <w:rPr>
          <w:rStyle w:val="a4"/>
          <w:b w:val="0"/>
          <w:sz w:val="28"/>
          <w:szCs w:val="28"/>
        </w:rPr>
        <w:t>2</w:t>
      </w:r>
      <w:r w:rsidR="001B1C21" w:rsidRPr="00667BD3">
        <w:rPr>
          <w:rStyle w:val="a4"/>
          <w:b w:val="0"/>
          <w:sz w:val="28"/>
          <w:szCs w:val="28"/>
        </w:rPr>
        <w:t>1</w:t>
      </w:r>
      <w:r w:rsidRPr="00667BD3">
        <w:rPr>
          <w:rStyle w:val="a4"/>
          <w:b w:val="0"/>
          <w:sz w:val="28"/>
          <w:szCs w:val="28"/>
        </w:rPr>
        <w:t xml:space="preserve">» могут новые Абоненты, а также действующие абоненты компании с </w:t>
      </w:r>
      <w:r w:rsidR="001B1C21" w:rsidRPr="00667BD3">
        <w:rPr>
          <w:rStyle w:val="a4"/>
          <w:b w:val="0"/>
          <w:sz w:val="28"/>
          <w:szCs w:val="28"/>
        </w:rPr>
        <w:t xml:space="preserve">1 </w:t>
      </w:r>
      <w:r w:rsidRPr="00667BD3">
        <w:rPr>
          <w:rStyle w:val="a4"/>
          <w:b w:val="0"/>
          <w:sz w:val="28"/>
          <w:szCs w:val="28"/>
        </w:rPr>
        <w:t>декабря 20</w:t>
      </w:r>
      <w:r w:rsidR="001B1C21" w:rsidRPr="00667BD3">
        <w:rPr>
          <w:rStyle w:val="a4"/>
          <w:b w:val="0"/>
          <w:sz w:val="28"/>
          <w:szCs w:val="28"/>
        </w:rPr>
        <w:t>20</w:t>
      </w:r>
      <w:r w:rsidRPr="00667BD3">
        <w:rPr>
          <w:rStyle w:val="a4"/>
          <w:b w:val="0"/>
          <w:sz w:val="28"/>
          <w:szCs w:val="28"/>
        </w:rPr>
        <w:t xml:space="preserve"> г. по 31 января 20</w:t>
      </w:r>
      <w:r w:rsidR="0021402C" w:rsidRPr="00667BD3">
        <w:rPr>
          <w:rStyle w:val="a4"/>
          <w:b w:val="0"/>
          <w:sz w:val="28"/>
          <w:szCs w:val="28"/>
        </w:rPr>
        <w:t>2</w:t>
      </w:r>
      <w:r w:rsidR="001B1C21" w:rsidRPr="00667BD3">
        <w:rPr>
          <w:rStyle w:val="a4"/>
          <w:b w:val="0"/>
          <w:sz w:val="28"/>
          <w:szCs w:val="28"/>
        </w:rPr>
        <w:t>1</w:t>
      </w:r>
      <w:r w:rsidRPr="00667BD3">
        <w:rPr>
          <w:rStyle w:val="a4"/>
          <w:b w:val="0"/>
          <w:sz w:val="28"/>
          <w:szCs w:val="28"/>
        </w:rPr>
        <w:t xml:space="preserve"> г.</w:t>
      </w:r>
    </w:p>
    <w:p w:rsidR="00B46B5D" w:rsidRDefault="00B46B5D" w:rsidP="00B46B5D">
      <w:pPr>
        <w:pStyle w:val="a3"/>
        <w:numPr>
          <w:ilvl w:val="0"/>
          <w:numId w:val="12"/>
        </w:numPr>
        <w:rPr>
          <w:rStyle w:val="a4"/>
          <w:b w:val="0"/>
          <w:sz w:val="28"/>
          <w:szCs w:val="28"/>
        </w:rPr>
      </w:pPr>
      <w:r w:rsidRPr="00B46B5D">
        <w:rPr>
          <w:rStyle w:val="a4"/>
          <w:b w:val="0"/>
          <w:sz w:val="28"/>
          <w:szCs w:val="28"/>
        </w:rPr>
        <w:t xml:space="preserve">Тарифный план </w:t>
      </w:r>
      <w:r w:rsidR="00667BD3" w:rsidRPr="00667BD3">
        <w:rPr>
          <w:bCs/>
          <w:sz w:val="28"/>
          <w:szCs w:val="28"/>
        </w:rPr>
        <w:t xml:space="preserve">«Год без хлопот» и </w:t>
      </w:r>
      <w:r w:rsidRPr="00B46B5D">
        <w:rPr>
          <w:rStyle w:val="a4"/>
          <w:b w:val="0"/>
          <w:sz w:val="28"/>
          <w:szCs w:val="28"/>
        </w:rPr>
        <w:t>«Эконом</w:t>
      </w:r>
      <w:r w:rsidR="006B34E8">
        <w:rPr>
          <w:rStyle w:val="a4"/>
          <w:b w:val="0"/>
          <w:sz w:val="28"/>
          <w:szCs w:val="28"/>
        </w:rPr>
        <w:t xml:space="preserve"> 202</w:t>
      </w:r>
      <w:r w:rsidR="001B1C21">
        <w:rPr>
          <w:rStyle w:val="a4"/>
          <w:b w:val="0"/>
          <w:sz w:val="28"/>
          <w:szCs w:val="28"/>
        </w:rPr>
        <w:t>1</w:t>
      </w:r>
      <w:r w:rsidRPr="00B46B5D">
        <w:rPr>
          <w:rStyle w:val="a4"/>
          <w:b w:val="0"/>
          <w:sz w:val="28"/>
          <w:szCs w:val="28"/>
        </w:rPr>
        <w:t xml:space="preserve">» можно подключить по заявлению в отделе по обслуживанию абонентов по адресу г. Протвино, </w:t>
      </w:r>
      <w:proofErr w:type="spellStart"/>
      <w:r w:rsidR="0021402C">
        <w:rPr>
          <w:rStyle w:val="a4"/>
          <w:b w:val="0"/>
          <w:sz w:val="28"/>
          <w:szCs w:val="28"/>
        </w:rPr>
        <w:t>пр</w:t>
      </w:r>
      <w:proofErr w:type="spellEnd"/>
      <w:r w:rsidR="0021402C">
        <w:rPr>
          <w:rStyle w:val="a4"/>
          <w:b w:val="0"/>
          <w:sz w:val="28"/>
          <w:szCs w:val="28"/>
        </w:rPr>
        <w:t>-д Северный, д.15</w:t>
      </w:r>
      <w:r w:rsidRPr="00B46B5D">
        <w:rPr>
          <w:rStyle w:val="a4"/>
          <w:b w:val="0"/>
          <w:sz w:val="28"/>
          <w:szCs w:val="28"/>
        </w:rPr>
        <w:t xml:space="preserve">, а также </w:t>
      </w:r>
      <w:r w:rsidR="001B1C21">
        <w:rPr>
          <w:rStyle w:val="a4"/>
          <w:b w:val="0"/>
          <w:sz w:val="28"/>
          <w:szCs w:val="28"/>
        </w:rPr>
        <w:t>в</w:t>
      </w:r>
      <w:r w:rsidRPr="00B46B5D">
        <w:rPr>
          <w:rStyle w:val="a4"/>
          <w:b w:val="0"/>
          <w:sz w:val="28"/>
          <w:szCs w:val="28"/>
        </w:rPr>
        <w:t xml:space="preserve"> лично</w:t>
      </w:r>
      <w:r w:rsidR="001B1C21">
        <w:rPr>
          <w:rStyle w:val="a4"/>
          <w:b w:val="0"/>
          <w:sz w:val="28"/>
          <w:szCs w:val="28"/>
        </w:rPr>
        <w:t>м</w:t>
      </w:r>
      <w:r w:rsidRPr="00B46B5D">
        <w:rPr>
          <w:rStyle w:val="a4"/>
          <w:b w:val="0"/>
          <w:sz w:val="28"/>
          <w:szCs w:val="28"/>
        </w:rPr>
        <w:t xml:space="preserve"> кабинет</w:t>
      </w:r>
      <w:r w:rsidR="001B1C21">
        <w:rPr>
          <w:rStyle w:val="a4"/>
          <w:b w:val="0"/>
          <w:sz w:val="28"/>
          <w:szCs w:val="28"/>
        </w:rPr>
        <w:t>е</w:t>
      </w:r>
      <w:r w:rsidRPr="00B46B5D">
        <w:rPr>
          <w:rStyle w:val="a4"/>
          <w:b w:val="0"/>
          <w:sz w:val="28"/>
          <w:szCs w:val="28"/>
        </w:rPr>
        <w:t>: http://stat.cifrabar.ru/  (Инструкция)</w:t>
      </w:r>
    </w:p>
    <w:p w:rsidR="00B46B5D" w:rsidRDefault="00B46B5D" w:rsidP="00B46B5D">
      <w:pPr>
        <w:pStyle w:val="a3"/>
        <w:numPr>
          <w:ilvl w:val="0"/>
          <w:numId w:val="12"/>
        </w:numPr>
        <w:rPr>
          <w:rStyle w:val="a4"/>
          <w:b w:val="0"/>
          <w:sz w:val="28"/>
          <w:szCs w:val="28"/>
        </w:rPr>
      </w:pPr>
      <w:r w:rsidRPr="00B46B5D">
        <w:rPr>
          <w:rStyle w:val="a4"/>
          <w:b w:val="0"/>
          <w:sz w:val="28"/>
          <w:szCs w:val="28"/>
        </w:rPr>
        <w:t xml:space="preserve">Подключение тарифного плана </w:t>
      </w:r>
      <w:r w:rsidR="00667BD3">
        <w:rPr>
          <w:sz w:val="28"/>
          <w:szCs w:val="28"/>
        </w:rPr>
        <w:t xml:space="preserve">«Год без хлопот» и </w:t>
      </w:r>
      <w:r w:rsidRPr="00B46B5D">
        <w:rPr>
          <w:rStyle w:val="a4"/>
          <w:b w:val="0"/>
          <w:sz w:val="28"/>
          <w:szCs w:val="28"/>
        </w:rPr>
        <w:t>«Эконом</w:t>
      </w:r>
      <w:r w:rsidR="0021402C">
        <w:rPr>
          <w:rStyle w:val="a4"/>
          <w:b w:val="0"/>
          <w:sz w:val="28"/>
          <w:szCs w:val="28"/>
        </w:rPr>
        <w:t xml:space="preserve"> 202</w:t>
      </w:r>
      <w:r w:rsidR="001B1C21">
        <w:rPr>
          <w:rStyle w:val="a4"/>
          <w:b w:val="0"/>
          <w:sz w:val="28"/>
          <w:szCs w:val="28"/>
        </w:rPr>
        <w:t>1</w:t>
      </w:r>
      <w:r w:rsidRPr="00B46B5D">
        <w:rPr>
          <w:rStyle w:val="a4"/>
          <w:b w:val="0"/>
          <w:sz w:val="28"/>
          <w:szCs w:val="28"/>
        </w:rPr>
        <w:t>» произойдет с 1-го числа следующего месяца.</w:t>
      </w:r>
    </w:p>
    <w:p w:rsidR="00B46B5D" w:rsidRPr="00B46B5D" w:rsidRDefault="00B46B5D" w:rsidP="00B46B5D">
      <w:pPr>
        <w:pStyle w:val="a3"/>
        <w:numPr>
          <w:ilvl w:val="0"/>
          <w:numId w:val="12"/>
        </w:numPr>
        <w:rPr>
          <w:rStyle w:val="a4"/>
          <w:b w:val="0"/>
          <w:sz w:val="28"/>
          <w:szCs w:val="28"/>
        </w:rPr>
      </w:pPr>
      <w:r w:rsidRPr="00B46B5D">
        <w:rPr>
          <w:rStyle w:val="a4"/>
          <w:b w:val="0"/>
          <w:sz w:val="28"/>
          <w:szCs w:val="28"/>
        </w:rPr>
        <w:t xml:space="preserve">По истечению </w:t>
      </w:r>
      <w:r w:rsidR="00667BD3">
        <w:rPr>
          <w:rStyle w:val="a4"/>
          <w:b w:val="0"/>
          <w:sz w:val="28"/>
          <w:szCs w:val="28"/>
        </w:rPr>
        <w:t>6</w:t>
      </w:r>
      <w:r w:rsidRPr="00B46B5D">
        <w:rPr>
          <w:rStyle w:val="a4"/>
          <w:b w:val="0"/>
          <w:sz w:val="28"/>
          <w:szCs w:val="28"/>
        </w:rPr>
        <w:t xml:space="preserve"> месяцев </w:t>
      </w:r>
      <w:proofErr w:type="spellStart"/>
      <w:r w:rsidR="00667BD3">
        <w:rPr>
          <w:rStyle w:val="a4"/>
          <w:b w:val="0"/>
          <w:sz w:val="28"/>
          <w:szCs w:val="28"/>
        </w:rPr>
        <w:t>акционного</w:t>
      </w:r>
      <w:proofErr w:type="spellEnd"/>
      <w:r w:rsidR="00667BD3">
        <w:rPr>
          <w:rStyle w:val="a4"/>
          <w:b w:val="0"/>
          <w:sz w:val="28"/>
          <w:szCs w:val="28"/>
        </w:rPr>
        <w:t xml:space="preserve"> тарифа «Эконом 2021»  и            12</w:t>
      </w:r>
      <w:r w:rsidR="00667BD3" w:rsidRPr="00B46B5D">
        <w:rPr>
          <w:rStyle w:val="a4"/>
          <w:b w:val="0"/>
          <w:sz w:val="28"/>
          <w:szCs w:val="28"/>
        </w:rPr>
        <w:t xml:space="preserve"> месяцев </w:t>
      </w:r>
      <w:proofErr w:type="spellStart"/>
      <w:r w:rsidR="00667BD3">
        <w:rPr>
          <w:rStyle w:val="a4"/>
          <w:b w:val="0"/>
          <w:sz w:val="28"/>
          <w:szCs w:val="28"/>
        </w:rPr>
        <w:t>акционного</w:t>
      </w:r>
      <w:proofErr w:type="spellEnd"/>
      <w:r w:rsidR="00667BD3">
        <w:rPr>
          <w:rStyle w:val="a4"/>
          <w:b w:val="0"/>
          <w:sz w:val="28"/>
          <w:szCs w:val="28"/>
        </w:rPr>
        <w:t xml:space="preserve"> тарифа</w:t>
      </w:r>
      <w:r w:rsidR="00667BD3">
        <w:rPr>
          <w:rStyle w:val="a4"/>
          <w:b w:val="0"/>
          <w:sz w:val="28"/>
          <w:szCs w:val="28"/>
        </w:rPr>
        <w:t xml:space="preserve"> </w:t>
      </w:r>
      <w:r w:rsidR="00667BD3">
        <w:rPr>
          <w:sz w:val="28"/>
          <w:szCs w:val="28"/>
        </w:rPr>
        <w:t>«Год без хлопот»</w:t>
      </w:r>
      <w:r w:rsidR="00667BD3">
        <w:rPr>
          <w:sz w:val="28"/>
          <w:szCs w:val="28"/>
        </w:rPr>
        <w:t>,</w:t>
      </w:r>
      <w:r w:rsidR="00667BD3">
        <w:rPr>
          <w:sz w:val="28"/>
          <w:szCs w:val="28"/>
        </w:rPr>
        <w:t xml:space="preserve"> </w:t>
      </w:r>
      <w:r w:rsidR="00667BD3">
        <w:rPr>
          <w:sz w:val="28"/>
          <w:szCs w:val="28"/>
        </w:rPr>
        <w:t xml:space="preserve"> </w:t>
      </w:r>
      <w:r w:rsidRPr="00B46B5D">
        <w:rPr>
          <w:rStyle w:val="a4"/>
          <w:b w:val="0"/>
          <w:sz w:val="28"/>
          <w:szCs w:val="28"/>
        </w:rPr>
        <w:t>с момента подключения, Абонент автоматически переводится на предыдущий тарифный план.</w:t>
      </w:r>
    </w:p>
    <w:p w:rsidR="00B46B5D" w:rsidRPr="00B46B5D" w:rsidRDefault="00B46B5D" w:rsidP="00B46B5D">
      <w:pPr>
        <w:pStyle w:val="a3"/>
        <w:numPr>
          <w:ilvl w:val="0"/>
          <w:numId w:val="12"/>
        </w:numPr>
        <w:rPr>
          <w:rStyle w:val="a4"/>
          <w:b w:val="0"/>
          <w:sz w:val="28"/>
          <w:szCs w:val="28"/>
        </w:rPr>
      </w:pPr>
      <w:r w:rsidRPr="00B46B5D">
        <w:rPr>
          <w:rStyle w:val="a4"/>
          <w:b w:val="0"/>
          <w:sz w:val="28"/>
          <w:szCs w:val="28"/>
        </w:rPr>
        <w:t xml:space="preserve">При расторжении договора ранее, чем через </w:t>
      </w:r>
      <w:r w:rsidR="00667BD3">
        <w:rPr>
          <w:rStyle w:val="a4"/>
          <w:b w:val="0"/>
          <w:sz w:val="28"/>
          <w:szCs w:val="28"/>
        </w:rPr>
        <w:t xml:space="preserve">истечение срока действия </w:t>
      </w:r>
      <w:proofErr w:type="spellStart"/>
      <w:r w:rsidR="00667BD3">
        <w:rPr>
          <w:rStyle w:val="a4"/>
          <w:b w:val="0"/>
          <w:sz w:val="28"/>
          <w:szCs w:val="28"/>
        </w:rPr>
        <w:t>акционного</w:t>
      </w:r>
      <w:proofErr w:type="spellEnd"/>
      <w:r w:rsidR="00667BD3">
        <w:rPr>
          <w:rStyle w:val="a4"/>
          <w:b w:val="0"/>
          <w:sz w:val="28"/>
          <w:szCs w:val="28"/>
        </w:rPr>
        <w:t xml:space="preserve"> тарифа</w:t>
      </w:r>
      <w:r w:rsidRPr="00B46B5D">
        <w:rPr>
          <w:rStyle w:val="a4"/>
          <w:b w:val="0"/>
          <w:sz w:val="28"/>
          <w:szCs w:val="28"/>
        </w:rPr>
        <w:t xml:space="preserve"> пересчет ежемесячной абонентской платы производится по тарифу «</w:t>
      </w:r>
      <w:r w:rsidR="0021402C">
        <w:rPr>
          <w:rStyle w:val="a4"/>
          <w:b w:val="0"/>
          <w:sz w:val="28"/>
          <w:szCs w:val="28"/>
        </w:rPr>
        <w:t>Интернет 100</w:t>
      </w:r>
      <w:r w:rsidRPr="00B46B5D">
        <w:rPr>
          <w:rStyle w:val="a4"/>
          <w:b w:val="0"/>
          <w:sz w:val="28"/>
          <w:szCs w:val="28"/>
        </w:rPr>
        <w:t>».</w:t>
      </w:r>
    </w:p>
    <w:p w:rsidR="00A6744E" w:rsidRDefault="00A6744E" w:rsidP="00920D07">
      <w:pPr>
        <w:rPr>
          <w:rStyle w:val="a4"/>
          <w:sz w:val="28"/>
          <w:szCs w:val="28"/>
        </w:rPr>
      </w:pPr>
    </w:p>
    <w:p w:rsidR="00920D07" w:rsidRDefault="00920D07" w:rsidP="00920D07">
      <w:pPr>
        <w:rPr>
          <w:sz w:val="28"/>
          <w:szCs w:val="28"/>
        </w:rPr>
      </w:pPr>
      <w:r w:rsidRPr="00920D07">
        <w:rPr>
          <w:rStyle w:val="a4"/>
          <w:sz w:val="28"/>
          <w:szCs w:val="28"/>
        </w:rPr>
        <w:t>Разъяснения:</w:t>
      </w:r>
      <w:r w:rsidRPr="00920D07">
        <w:rPr>
          <w:sz w:val="28"/>
          <w:szCs w:val="28"/>
        </w:rPr>
        <w:t xml:space="preserve"> </w:t>
      </w:r>
    </w:p>
    <w:p w:rsidR="00920D07" w:rsidRDefault="00920D07" w:rsidP="00920D0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20D07">
        <w:rPr>
          <w:sz w:val="28"/>
          <w:szCs w:val="28"/>
        </w:rPr>
        <w:t>Уплата денежных средств за подключение тарифа "Эконом 20</w:t>
      </w:r>
      <w:r w:rsidR="0021402C">
        <w:rPr>
          <w:sz w:val="28"/>
          <w:szCs w:val="28"/>
        </w:rPr>
        <w:t>2</w:t>
      </w:r>
      <w:r w:rsidR="001B1C21">
        <w:rPr>
          <w:sz w:val="28"/>
          <w:szCs w:val="28"/>
        </w:rPr>
        <w:t>1</w:t>
      </w:r>
      <w:r w:rsidRPr="00920D07">
        <w:rPr>
          <w:sz w:val="28"/>
          <w:szCs w:val="28"/>
        </w:rPr>
        <w:t>"</w:t>
      </w:r>
      <w:r w:rsidR="00667BD3">
        <w:rPr>
          <w:sz w:val="28"/>
          <w:szCs w:val="28"/>
        </w:rPr>
        <w:t xml:space="preserve"> и </w:t>
      </w:r>
      <w:r w:rsidR="00667BD3" w:rsidRPr="00667BD3">
        <w:rPr>
          <w:sz w:val="28"/>
          <w:szCs w:val="28"/>
        </w:rPr>
        <w:t>«Год без хлопот»</w:t>
      </w:r>
      <w:proofErr w:type="gramStart"/>
      <w:r w:rsidR="00667BD3">
        <w:rPr>
          <w:sz w:val="28"/>
          <w:szCs w:val="28"/>
        </w:rPr>
        <w:t xml:space="preserve"> </w:t>
      </w:r>
      <w:r w:rsidRPr="00920D07">
        <w:rPr>
          <w:sz w:val="28"/>
          <w:szCs w:val="28"/>
        </w:rPr>
        <w:t>,</w:t>
      </w:r>
      <w:proofErr w:type="gramEnd"/>
      <w:r w:rsidRPr="00920D07">
        <w:rPr>
          <w:sz w:val="28"/>
          <w:szCs w:val="28"/>
        </w:rPr>
        <w:t xml:space="preserve"> по сути, является покупкой специального продукта, и не засчитывается, как внесение денег на лицевой счет абонента при участии в других акциях. </w:t>
      </w:r>
    </w:p>
    <w:p w:rsidR="00920D07" w:rsidRDefault="00920D07" w:rsidP="00920D0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20D07">
        <w:rPr>
          <w:sz w:val="28"/>
          <w:szCs w:val="28"/>
        </w:rPr>
        <w:t>Подключение тарифного плана «Эконом  20</w:t>
      </w:r>
      <w:r w:rsidR="0021402C">
        <w:rPr>
          <w:sz w:val="28"/>
          <w:szCs w:val="28"/>
        </w:rPr>
        <w:t>2</w:t>
      </w:r>
      <w:r w:rsidR="001B1C21">
        <w:rPr>
          <w:sz w:val="28"/>
          <w:szCs w:val="28"/>
        </w:rPr>
        <w:t>1</w:t>
      </w:r>
      <w:r w:rsidRPr="00920D07">
        <w:rPr>
          <w:sz w:val="28"/>
          <w:szCs w:val="28"/>
        </w:rPr>
        <w:t>»</w:t>
      </w:r>
      <w:r w:rsidR="00667BD3">
        <w:rPr>
          <w:sz w:val="28"/>
          <w:szCs w:val="28"/>
        </w:rPr>
        <w:t xml:space="preserve"> и </w:t>
      </w:r>
      <w:bookmarkStart w:id="0" w:name="_GoBack"/>
      <w:bookmarkEnd w:id="0"/>
      <w:r w:rsidR="00667BD3" w:rsidRPr="00667BD3">
        <w:rPr>
          <w:sz w:val="28"/>
          <w:szCs w:val="28"/>
        </w:rPr>
        <w:t>«Год без хлопот»</w:t>
      </w:r>
      <w:r w:rsidR="00667BD3">
        <w:rPr>
          <w:sz w:val="28"/>
          <w:szCs w:val="28"/>
        </w:rPr>
        <w:t xml:space="preserve"> </w:t>
      </w:r>
      <w:r w:rsidRPr="00920D07">
        <w:rPr>
          <w:sz w:val="28"/>
          <w:szCs w:val="28"/>
        </w:rPr>
        <w:t xml:space="preserve"> произойдет с 1-го числа следующего месяца. Таким образом, сумма, необходимая для перехода на тариф должна быть больше или равнят</w:t>
      </w:r>
      <w:r w:rsidR="009B6701">
        <w:rPr>
          <w:sz w:val="28"/>
          <w:szCs w:val="28"/>
        </w:rPr>
        <w:t>ь</w:t>
      </w:r>
      <w:r w:rsidRPr="00920D07">
        <w:rPr>
          <w:sz w:val="28"/>
          <w:szCs w:val="28"/>
        </w:rPr>
        <w:t>ся 20</w:t>
      </w:r>
      <w:r w:rsidR="0021402C">
        <w:rPr>
          <w:sz w:val="28"/>
          <w:szCs w:val="28"/>
        </w:rPr>
        <w:t>2</w:t>
      </w:r>
      <w:r w:rsidR="001B1C21">
        <w:rPr>
          <w:sz w:val="28"/>
          <w:szCs w:val="28"/>
        </w:rPr>
        <w:t>1</w:t>
      </w:r>
      <w:r w:rsidRPr="00920D07">
        <w:rPr>
          <w:sz w:val="28"/>
          <w:szCs w:val="28"/>
        </w:rPr>
        <w:t xml:space="preserve"> рубл</w:t>
      </w:r>
      <w:r w:rsidR="001B1C21">
        <w:rPr>
          <w:sz w:val="28"/>
          <w:szCs w:val="28"/>
        </w:rPr>
        <w:t xml:space="preserve">ю </w:t>
      </w:r>
      <w:r w:rsidRPr="00920D07">
        <w:rPr>
          <w:sz w:val="28"/>
          <w:szCs w:val="28"/>
        </w:rPr>
        <w:t xml:space="preserve">не на момент подачи заявления, а на момент </w:t>
      </w:r>
      <w:proofErr w:type="gramStart"/>
      <w:r w:rsidRPr="00920D07">
        <w:rPr>
          <w:sz w:val="28"/>
          <w:szCs w:val="28"/>
        </w:rPr>
        <w:t>перехода</w:t>
      </w:r>
      <w:proofErr w:type="gramEnd"/>
      <w:r w:rsidRPr="00920D07">
        <w:rPr>
          <w:sz w:val="28"/>
          <w:szCs w:val="28"/>
        </w:rPr>
        <w:t xml:space="preserve"> на тариф, т.е. на 1 число следующего месяца. До этого момента у вас действует прежний тариф и оплачивается в соответствии с его условиями.</w:t>
      </w:r>
    </w:p>
    <w:p w:rsidR="00920D07" w:rsidRPr="00920D07" w:rsidRDefault="00920D07" w:rsidP="00920D07">
      <w:pPr>
        <w:rPr>
          <w:sz w:val="28"/>
          <w:szCs w:val="28"/>
        </w:rPr>
      </w:pPr>
    </w:p>
    <w:sectPr w:rsidR="00920D07" w:rsidRPr="0092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D08"/>
    <w:multiLevelType w:val="hybridMultilevel"/>
    <w:tmpl w:val="5AB0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36B43"/>
    <w:multiLevelType w:val="multilevel"/>
    <w:tmpl w:val="4A921CEA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19C0331"/>
    <w:multiLevelType w:val="hybridMultilevel"/>
    <w:tmpl w:val="4866D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833F0"/>
    <w:multiLevelType w:val="hybridMultilevel"/>
    <w:tmpl w:val="D0C4A8D6"/>
    <w:lvl w:ilvl="0" w:tplc="92789C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86"/>
    <w:rsid w:val="001B1C21"/>
    <w:rsid w:val="0021402C"/>
    <w:rsid w:val="00667BD3"/>
    <w:rsid w:val="006A0A61"/>
    <w:rsid w:val="006B34E8"/>
    <w:rsid w:val="00774305"/>
    <w:rsid w:val="00920D07"/>
    <w:rsid w:val="009267C3"/>
    <w:rsid w:val="009A1786"/>
    <w:rsid w:val="009B6701"/>
    <w:rsid w:val="00A6744E"/>
    <w:rsid w:val="00B46B5D"/>
    <w:rsid w:val="00BF16A5"/>
    <w:rsid w:val="00E676A4"/>
    <w:rsid w:val="00E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8"/>
        <w:szCs w:val="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6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A0A61"/>
    <w:pPr>
      <w:keepNext/>
      <w:keepLines/>
      <w:widowControl w:val="0"/>
      <w:spacing w:before="240" w:after="60" w:line="240" w:lineRule="auto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rsid w:val="006A0A61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6A0A61"/>
    <w:p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A0A6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A0A6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A0A6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A0A6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A0A6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6A0A6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A61"/>
    <w:rPr>
      <w:rFonts w:ascii="Arial" w:hAnsi="Arial" w:cs="Arial"/>
      <w:b/>
      <w:sz w:val="36"/>
      <w:szCs w:val="36"/>
    </w:rPr>
  </w:style>
  <w:style w:type="character" w:customStyle="1" w:styleId="20">
    <w:name w:val="Заголовок 2 Знак"/>
    <w:basedOn w:val="a0"/>
    <w:link w:val="2"/>
    <w:rsid w:val="006A0A61"/>
    <w:rPr>
      <w:rFonts w:ascii="Arial" w:hAnsi="Arial" w:cs="Arial"/>
      <w:b/>
      <w:sz w:val="32"/>
      <w:szCs w:val="32"/>
    </w:rPr>
  </w:style>
  <w:style w:type="character" w:customStyle="1" w:styleId="30">
    <w:name w:val="Заголовок 3 Знак"/>
    <w:basedOn w:val="a0"/>
    <w:link w:val="3"/>
    <w:rsid w:val="006A0A61"/>
    <w:rPr>
      <w:rFonts w:ascii="Arial" w:hAnsi="Arial" w:cs="Arial"/>
      <w:b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A0A6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A0A6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A0A6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A0A6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A0A6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A0A61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6A0A61"/>
    <w:pPr>
      <w:ind w:left="720"/>
      <w:contextualSpacing/>
    </w:pPr>
  </w:style>
  <w:style w:type="character" w:styleId="a4">
    <w:name w:val="Strong"/>
    <w:basedOn w:val="a0"/>
    <w:uiPriority w:val="22"/>
    <w:qFormat/>
    <w:rsid w:val="00920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8"/>
        <w:szCs w:val="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6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A0A61"/>
    <w:pPr>
      <w:keepNext/>
      <w:keepLines/>
      <w:widowControl w:val="0"/>
      <w:spacing w:before="240" w:after="60" w:line="240" w:lineRule="auto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rsid w:val="006A0A61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6A0A61"/>
    <w:p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A0A6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A0A6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A0A6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A0A6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A0A6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6A0A6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A61"/>
    <w:rPr>
      <w:rFonts w:ascii="Arial" w:hAnsi="Arial" w:cs="Arial"/>
      <w:b/>
      <w:sz w:val="36"/>
      <w:szCs w:val="36"/>
    </w:rPr>
  </w:style>
  <w:style w:type="character" w:customStyle="1" w:styleId="20">
    <w:name w:val="Заголовок 2 Знак"/>
    <w:basedOn w:val="a0"/>
    <w:link w:val="2"/>
    <w:rsid w:val="006A0A61"/>
    <w:rPr>
      <w:rFonts w:ascii="Arial" w:hAnsi="Arial" w:cs="Arial"/>
      <w:b/>
      <w:sz w:val="32"/>
      <w:szCs w:val="32"/>
    </w:rPr>
  </w:style>
  <w:style w:type="character" w:customStyle="1" w:styleId="30">
    <w:name w:val="Заголовок 3 Знак"/>
    <w:basedOn w:val="a0"/>
    <w:link w:val="3"/>
    <w:rsid w:val="006A0A61"/>
    <w:rPr>
      <w:rFonts w:ascii="Arial" w:hAnsi="Arial" w:cs="Arial"/>
      <w:b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A0A6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A0A6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A0A6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A0A6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A0A6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A0A61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6A0A61"/>
    <w:pPr>
      <w:ind w:left="720"/>
      <w:contextualSpacing/>
    </w:pPr>
  </w:style>
  <w:style w:type="character" w:styleId="a4">
    <w:name w:val="Strong"/>
    <w:basedOn w:val="a0"/>
    <w:uiPriority w:val="22"/>
    <w:qFormat/>
    <w:rsid w:val="00920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</dc:creator>
  <cp:keywords/>
  <dc:description/>
  <cp:lastModifiedBy>admin</cp:lastModifiedBy>
  <cp:revision>10</cp:revision>
  <cp:lastPrinted>2017-12-08T11:11:00Z</cp:lastPrinted>
  <dcterms:created xsi:type="dcterms:W3CDTF">2017-12-08T10:58:00Z</dcterms:created>
  <dcterms:modified xsi:type="dcterms:W3CDTF">2020-12-08T13:27:00Z</dcterms:modified>
</cp:coreProperties>
</file>